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E53BD" w14:textId="7740BDCA" w:rsidR="00EE0B98" w:rsidRPr="0047223D" w:rsidRDefault="00EE0B98" w:rsidP="0047223D">
      <w:pPr>
        <w:tabs>
          <w:tab w:val="left" w:pos="3870"/>
        </w:tabs>
        <w:spacing w:before="65"/>
        <w:ind w:right="2"/>
        <w:jc w:val="center"/>
        <w:rPr>
          <w:rFonts w:asciiTheme="minorBidi" w:hAnsiTheme="minorBidi" w:cstheme="minorBidi"/>
          <w:b/>
          <w:sz w:val="24"/>
          <w:u w:val="thick"/>
        </w:rPr>
      </w:pPr>
      <w:r w:rsidRPr="0047223D">
        <w:rPr>
          <w:rFonts w:asciiTheme="minorBidi" w:hAnsiTheme="minorBidi" w:cstheme="minorBidi"/>
          <w:b/>
          <w:sz w:val="24"/>
          <w:u w:val="thick"/>
        </w:rPr>
        <w:t>CURRICULUM SALIENTS AND ELIGIBLE OCCUPATIONS</w:t>
      </w:r>
    </w:p>
    <w:p w14:paraId="0C21C584" w14:textId="3854040B" w:rsidR="00184386" w:rsidRPr="0047223D" w:rsidRDefault="00184386" w:rsidP="00184386">
      <w:pPr>
        <w:rPr>
          <w:rFonts w:asciiTheme="minorBidi" w:hAnsiTheme="minorBidi" w:cstheme="minorBidi"/>
          <w:b/>
          <w:sz w:val="24"/>
        </w:rPr>
      </w:pPr>
    </w:p>
    <w:p w14:paraId="1F420A46" w14:textId="77777777" w:rsidR="00B034A8" w:rsidRDefault="00435542" w:rsidP="00184386">
      <w:pPr>
        <w:jc w:val="center"/>
        <w:rPr>
          <w:rFonts w:asciiTheme="minorBidi" w:eastAsia="DengXian" w:hAnsiTheme="minorBidi" w:cstheme="minorBidi"/>
          <w:b/>
          <w:bCs/>
          <w:sz w:val="24"/>
          <w:lang w:eastAsia="zh-CN"/>
        </w:rPr>
      </w:pPr>
      <w:r w:rsidRPr="0047223D">
        <w:rPr>
          <w:rFonts w:asciiTheme="minorBidi" w:hAnsiTheme="minorBidi" w:cstheme="minorBidi"/>
          <w:b/>
          <w:sz w:val="24"/>
        </w:rPr>
        <w:t xml:space="preserve">Drone Application </w:t>
      </w:r>
      <w:r w:rsidR="006F046A" w:rsidRPr="0047223D">
        <w:rPr>
          <w:rFonts w:asciiTheme="minorBidi" w:hAnsiTheme="minorBidi" w:cstheme="minorBidi"/>
          <w:b/>
          <w:sz w:val="24"/>
        </w:rPr>
        <w:t>Technology</w:t>
      </w:r>
      <w:r w:rsidR="00780920" w:rsidRPr="0047223D">
        <w:rPr>
          <w:rFonts w:asciiTheme="minorBidi" w:hAnsiTheme="minorBidi" w:cstheme="minorBidi"/>
          <w:b/>
          <w:sz w:val="24"/>
        </w:rPr>
        <w:t xml:space="preserve"> </w:t>
      </w:r>
      <w:r w:rsidR="006F046A" w:rsidRPr="0047223D">
        <w:rPr>
          <w:rFonts w:asciiTheme="minorBidi" w:hAnsiTheme="minorBidi" w:cstheme="minorBidi"/>
          <w:b/>
          <w:sz w:val="24"/>
        </w:rPr>
        <w:t>AT</w:t>
      </w:r>
      <w:r w:rsidR="006F046A" w:rsidRPr="0047223D">
        <w:rPr>
          <w:rFonts w:asciiTheme="minorBidi" w:eastAsia="DengXian" w:hAnsiTheme="minorBidi" w:cstheme="minorBidi"/>
          <w:b/>
          <w:bCs/>
          <w:sz w:val="24"/>
          <w:lang w:eastAsia="zh-CN"/>
        </w:rPr>
        <w:t xml:space="preserve"> </w:t>
      </w:r>
    </w:p>
    <w:p w14:paraId="17013C42" w14:textId="4F5F8A1B" w:rsidR="00A80063" w:rsidRPr="0047223D" w:rsidRDefault="006F046A" w:rsidP="00184386">
      <w:pPr>
        <w:jc w:val="center"/>
        <w:rPr>
          <w:rFonts w:asciiTheme="minorBidi" w:hAnsiTheme="minorBidi" w:cstheme="minorBidi"/>
          <w:b/>
          <w:sz w:val="24"/>
          <w:u w:val="single"/>
        </w:rPr>
      </w:pPr>
      <w:r w:rsidRPr="0047223D">
        <w:rPr>
          <w:rFonts w:asciiTheme="minorBidi" w:eastAsia="DengXian" w:hAnsiTheme="minorBidi" w:cstheme="minorBidi"/>
          <w:b/>
          <w:bCs/>
          <w:sz w:val="24"/>
          <w:lang w:eastAsia="zh-CN"/>
        </w:rPr>
        <w:t>(</w:t>
      </w:r>
      <w:r w:rsidR="00A80063" w:rsidRPr="0047223D">
        <w:rPr>
          <w:rFonts w:asciiTheme="minorBidi" w:eastAsia="DengXian" w:hAnsiTheme="minorBidi" w:cstheme="minorBidi"/>
          <w:b/>
          <w:bCs/>
          <w:sz w:val="24"/>
          <w:lang w:eastAsia="zh-CN"/>
        </w:rPr>
        <w:t>CCTE-Joint Edu. (2+1) Sino-Pak Dual Diploma program)</w:t>
      </w:r>
    </w:p>
    <w:p w14:paraId="2571761D" w14:textId="77777777" w:rsidR="00A80063" w:rsidRPr="0047223D" w:rsidRDefault="00A80063" w:rsidP="00A80063">
      <w:pPr>
        <w:rPr>
          <w:rFonts w:asciiTheme="minorBidi" w:hAnsiTheme="minorBidi" w:cstheme="minorBidi"/>
          <w:sz w:val="24"/>
        </w:rPr>
      </w:pPr>
    </w:p>
    <w:p w14:paraId="102BB162" w14:textId="77777777" w:rsidR="00184386" w:rsidRPr="0047223D" w:rsidRDefault="00184386" w:rsidP="00A80063">
      <w:pPr>
        <w:spacing w:after="120"/>
        <w:rPr>
          <w:rFonts w:asciiTheme="minorBidi" w:hAnsiTheme="minorBidi" w:cstheme="minorBidi"/>
          <w:sz w:val="24"/>
        </w:rPr>
      </w:pPr>
    </w:p>
    <w:tbl>
      <w:tblPr>
        <w:tblStyle w:val="TableGrid"/>
        <w:tblW w:w="9195" w:type="dxa"/>
        <w:tblLook w:val="04A0" w:firstRow="1" w:lastRow="0" w:firstColumn="1" w:lastColumn="0" w:noHBand="0" w:noVBand="1"/>
      </w:tblPr>
      <w:tblGrid>
        <w:gridCol w:w="3850"/>
        <w:gridCol w:w="5345"/>
      </w:tblGrid>
      <w:tr w:rsidR="006F046A" w:rsidRPr="0047223D" w14:paraId="08027DEA" w14:textId="77777777" w:rsidTr="006F046A">
        <w:trPr>
          <w:trHeight w:val="921"/>
        </w:trPr>
        <w:tc>
          <w:tcPr>
            <w:tcW w:w="3850" w:type="dxa"/>
            <w:vAlign w:val="center"/>
          </w:tcPr>
          <w:p w14:paraId="378DB7AE" w14:textId="0C26B113" w:rsidR="006F046A" w:rsidRPr="0047223D" w:rsidRDefault="006F046A" w:rsidP="006F046A">
            <w:pPr>
              <w:spacing w:after="120"/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Entry Level</w:t>
            </w:r>
          </w:p>
        </w:tc>
        <w:tc>
          <w:tcPr>
            <w:tcW w:w="5345" w:type="dxa"/>
            <w:vAlign w:val="center"/>
          </w:tcPr>
          <w:p w14:paraId="52CC7071" w14:textId="63DF8066" w:rsidR="006F046A" w:rsidRPr="0047223D" w:rsidRDefault="006F046A" w:rsidP="006F046A">
            <w:pPr>
              <w:spacing w:after="120"/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Matriculation (Science) preferably Intermediate</w:t>
            </w:r>
          </w:p>
        </w:tc>
      </w:tr>
      <w:tr w:rsidR="006F046A" w:rsidRPr="0047223D" w14:paraId="566D4317" w14:textId="77777777" w:rsidTr="006F046A">
        <w:trPr>
          <w:trHeight w:val="921"/>
        </w:trPr>
        <w:tc>
          <w:tcPr>
            <w:tcW w:w="3850" w:type="dxa"/>
            <w:vAlign w:val="center"/>
          </w:tcPr>
          <w:p w14:paraId="7F4C57EA" w14:textId="777DEE0E" w:rsidR="006F046A" w:rsidRPr="0047223D" w:rsidRDefault="006F046A" w:rsidP="006F046A">
            <w:pPr>
              <w:spacing w:after="120"/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Duration of Course</w:t>
            </w:r>
          </w:p>
        </w:tc>
        <w:tc>
          <w:tcPr>
            <w:tcW w:w="5345" w:type="dxa"/>
            <w:vAlign w:val="center"/>
          </w:tcPr>
          <w:p w14:paraId="2ED5AD7C" w14:textId="45F7458E" w:rsidR="006F046A" w:rsidRPr="0047223D" w:rsidRDefault="006F046A" w:rsidP="006F046A">
            <w:pPr>
              <w:spacing w:after="120"/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Three Years</w:t>
            </w:r>
          </w:p>
        </w:tc>
      </w:tr>
      <w:tr w:rsidR="006F046A" w:rsidRPr="0047223D" w14:paraId="646A5F53" w14:textId="77777777" w:rsidTr="006F046A">
        <w:trPr>
          <w:trHeight w:val="2587"/>
        </w:trPr>
        <w:tc>
          <w:tcPr>
            <w:tcW w:w="3850" w:type="dxa"/>
            <w:vAlign w:val="center"/>
          </w:tcPr>
          <w:p w14:paraId="5EA95366" w14:textId="76A44C01" w:rsidR="006F046A" w:rsidRPr="0047223D" w:rsidRDefault="006F046A" w:rsidP="006F046A">
            <w:pPr>
              <w:spacing w:after="120"/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Credit Hours</w:t>
            </w:r>
          </w:p>
        </w:tc>
        <w:tc>
          <w:tcPr>
            <w:tcW w:w="5345" w:type="dxa"/>
            <w:vAlign w:val="center"/>
          </w:tcPr>
          <w:p w14:paraId="55C60396" w14:textId="70356B0A" w:rsidR="006F046A" w:rsidRPr="0047223D" w:rsidRDefault="00435542" w:rsidP="006F046A">
            <w:pPr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7</w:t>
            </w:r>
            <w:r w:rsidR="000D5FB7">
              <w:rPr>
                <w:rFonts w:asciiTheme="minorBidi" w:hAnsiTheme="minorBidi" w:cstheme="minorBidi"/>
                <w:sz w:val="24"/>
              </w:rPr>
              <w:t>1</w:t>
            </w:r>
            <w:r w:rsidR="006F046A" w:rsidRPr="0047223D">
              <w:rPr>
                <w:rFonts w:asciiTheme="minorBidi" w:hAnsiTheme="minorBidi" w:cstheme="minorBidi"/>
                <w:sz w:val="24"/>
              </w:rPr>
              <w:t xml:space="preserve"> (Annual System)                                                                             32 weeks / year</w:t>
            </w:r>
          </w:p>
          <w:p w14:paraId="0D63DF8B" w14:textId="0CF7AA5D" w:rsidR="006F046A" w:rsidRPr="0047223D" w:rsidRDefault="00CA107A" w:rsidP="006F046A">
            <w:pPr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3</w:t>
            </w:r>
            <w:r w:rsidR="002B0989" w:rsidRPr="0047223D">
              <w:rPr>
                <w:rFonts w:asciiTheme="minorBidi" w:hAnsiTheme="minorBidi" w:cstheme="minorBidi"/>
                <w:sz w:val="24"/>
              </w:rPr>
              <w:t>7</w:t>
            </w:r>
            <w:r w:rsidR="006F046A" w:rsidRPr="0047223D">
              <w:rPr>
                <w:rFonts w:asciiTheme="minorBidi" w:hAnsiTheme="minorBidi" w:cstheme="minorBidi"/>
                <w:sz w:val="24"/>
              </w:rPr>
              <w:t xml:space="preserve"> hours /week</w:t>
            </w:r>
          </w:p>
          <w:p w14:paraId="4B83904B" w14:textId="7AA0C122" w:rsidR="006F046A" w:rsidRPr="0047223D" w:rsidRDefault="00E73B90" w:rsidP="006F046A">
            <w:pPr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7-8</w:t>
            </w:r>
            <w:r w:rsidR="006F046A" w:rsidRPr="0047223D">
              <w:rPr>
                <w:rFonts w:asciiTheme="minorBidi" w:hAnsiTheme="minorBidi" w:cstheme="minorBidi"/>
                <w:sz w:val="24"/>
              </w:rPr>
              <w:t xml:space="preserve"> Hrs. / Day (Monday to Friday)</w:t>
            </w:r>
          </w:p>
          <w:p w14:paraId="52046357" w14:textId="77777777" w:rsidR="006F046A" w:rsidRPr="0047223D" w:rsidRDefault="006F046A" w:rsidP="006F046A">
            <w:pPr>
              <w:rPr>
                <w:rFonts w:asciiTheme="minorBidi" w:hAnsiTheme="minorBidi" w:cstheme="minorBidi"/>
                <w:sz w:val="24"/>
              </w:rPr>
            </w:pPr>
          </w:p>
          <w:p w14:paraId="20F14ED7" w14:textId="226772E5" w:rsidR="006F046A" w:rsidRPr="0047223D" w:rsidRDefault="006F046A" w:rsidP="006F046A">
            <w:pPr>
              <w:rPr>
                <w:rFonts w:asciiTheme="minorBidi" w:hAnsiTheme="minorBidi" w:cstheme="minorBidi"/>
                <w:sz w:val="24"/>
              </w:rPr>
            </w:pPr>
          </w:p>
        </w:tc>
      </w:tr>
      <w:tr w:rsidR="006F046A" w:rsidRPr="0047223D" w14:paraId="58531457" w14:textId="77777777" w:rsidTr="006F046A">
        <w:trPr>
          <w:trHeight w:val="921"/>
        </w:trPr>
        <w:tc>
          <w:tcPr>
            <w:tcW w:w="3850" w:type="dxa"/>
            <w:vAlign w:val="center"/>
          </w:tcPr>
          <w:p w14:paraId="65FE4084" w14:textId="06402520" w:rsidR="006F046A" w:rsidRPr="0047223D" w:rsidRDefault="006F046A" w:rsidP="006F046A">
            <w:pPr>
              <w:spacing w:after="120"/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Training Methodology</w:t>
            </w:r>
          </w:p>
        </w:tc>
        <w:tc>
          <w:tcPr>
            <w:tcW w:w="5345" w:type="dxa"/>
            <w:vAlign w:val="center"/>
          </w:tcPr>
          <w:p w14:paraId="65FDE550" w14:textId="4EAB6266" w:rsidR="006F046A" w:rsidRPr="0047223D" w:rsidRDefault="006F046A" w:rsidP="006F046A">
            <w:pPr>
              <w:spacing w:after="120"/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Theory 4</w:t>
            </w:r>
            <w:r w:rsidR="000D5FB7">
              <w:rPr>
                <w:rFonts w:asciiTheme="minorBidi" w:hAnsiTheme="minorBidi" w:cstheme="minorBidi"/>
                <w:sz w:val="24"/>
              </w:rPr>
              <w:t>4</w:t>
            </w:r>
            <w:r w:rsidRPr="0047223D">
              <w:rPr>
                <w:rFonts w:asciiTheme="minorBidi" w:hAnsiTheme="minorBidi" w:cstheme="minorBidi"/>
                <w:sz w:val="24"/>
              </w:rPr>
              <w:t xml:space="preserve">% and Practical </w:t>
            </w:r>
            <w:r w:rsidR="000D5FB7">
              <w:rPr>
                <w:rFonts w:asciiTheme="minorBidi" w:hAnsiTheme="minorBidi" w:cstheme="minorBidi"/>
                <w:sz w:val="24"/>
              </w:rPr>
              <w:t>56</w:t>
            </w:r>
            <w:r w:rsidRPr="0047223D">
              <w:rPr>
                <w:rFonts w:asciiTheme="minorBidi" w:hAnsiTheme="minorBidi" w:cstheme="minorBidi"/>
                <w:sz w:val="24"/>
              </w:rPr>
              <w:t>%</w:t>
            </w:r>
          </w:p>
        </w:tc>
      </w:tr>
      <w:tr w:rsidR="006F046A" w:rsidRPr="0047223D" w14:paraId="0D79A725" w14:textId="77777777" w:rsidTr="006F046A">
        <w:trPr>
          <w:trHeight w:val="957"/>
        </w:trPr>
        <w:tc>
          <w:tcPr>
            <w:tcW w:w="3850" w:type="dxa"/>
            <w:vAlign w:val="center"/>
          </w:tcPr>
          <w:p w14:paraId="40D21772" w14:textId="0F0DEF64" w:rsidR="006F046A" w:rsidRPr="0047223D" w:rsidRDefault="006F046A" w:rsidP="006F046A">
            <w:pPr>
              <w:spacing w:after="120"/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Instructional Media</w:t>
            </w:r>
          </w:p>
        </w:tc>
        <w:tc>
          <w:tcPr>
            <w:tcW w:w="5345" w:type="dxa"/>
            <w:vAlign w:val="center"/>
          </w:tcPr>
          <w:p w14:paraId="56DA3D97" w14:textId="740439FB" w:rsidR="006F046A" w:rsidRPr="0047223D" w:rsidRDefault="006F046A" w:rsidP="006F046A">
            <w:pPr>
              <w:spacing w:after="120"/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Urdu / English/Chinese</w:t>
            </w:r>
          </w:p>
        </w:tc>
      </w:tr>
      <w:tr w:rsidR="006F046A" w:rsidRPr="0047223D" w14:paraId="64888245" w14:textId="77777777" w:rsidTr="006F046A">
        <w:trPr>
          <w:trHeight w:val="886"/>
        </w:trPr>
        <w:tc>
          <w:tcPr>
            <w:tcW w:w="3850" w:type="dxa"/>
            <w:vAlign w:val="center"/>
          </w:tcPr>
          <w:p w14:paraId="52EC0B9A" w14:textId="63FA87D3" w:rsidR="006F046A" w:rsidRPr="0047223D" w:rsidRDefault="006F046A" w:rsidP="006F046A">
            <w:pPr>
              <w:spacing w:after="120"/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Examination &amp; Certification Body</w:t>
            </w:r>
          </w:p>
        </w:tc>
        <w:tc>
          <w:tcPr>
            <w:tcW w:w="5345" w:type="dxa"/>
            <w:vAlign w:val="center"/>
          </w:tcPr>
          <w:p w14:paraId="4486055C" w14:textId="1C44A404" w:rsidR="006F046A" w:rsidRPr="0047223D" w:rsidRDefault="006F046A" w:rsidP="006F046A">
            <w:pPr>
              <w:spacing w:after="120"/>
              <w:rPr>
                <w:rFonts w:asciiTheme="minorBidi" w:hAnsiTheme="minorBidi" w:cstheme="minorBidi"/>
                <w:sz w:val="24"/>
              </w:rPr>
            </w:pPr>
            <w:r w:rsidRPr="0047223D">
              <w:rPr>
                <w:rFonts w:asciiTheme="minorBidi" w:hAnsiTheme="minorBidi" w:cstheme="minorBidi"/>
                <w:sz w:val="24"/>
              </w:rPr>
              <w:t>Punjab Board of Technical Education</w:t>
            </w:r>
          </w:p>
        </w:tc>
      </w:tr>
    </w:tbl>
    <w:p w14:paraId="343034E3" w14:textId="47560769" w:rsidR="00EE0B98" w:rsidRPr="00016361" w:rsidRDefault="00EE0B98" w:rsidP="00016361">
      <w:pPr>
        <w:pStyle w:val="Heading8"/>
        <w:numPr>
          <w:ilvl w:val="0"/>
          <w:numId w:val="20"/>
        </w:numPr>
        <w:spacing w:line="360" w:lineRule="auto"/>
        <w:jc w:val="left"/>
        <w:rPr>
          <w:rFonts w:asciiTheme="minorBidi" w:hAnsiTheme="minorBidi" w:cstheme="minorBidi"/>
          <w:bCs w:val="0"/>
          <w:sz w:val="24"/>
        </w:rPr>
      </w:pPr>
      <w:r w:rsidRPr="00DC2B5F">
        <w:rPr>
          <w:rFonts w:ascii="Times New Roman" w:hAnsi="Times New Roman" w:cs="Times New Roman"/>
          <w:bCs w:val="0"/>
          <w:sz w:val="24"/>
        </w:rPr>
        <w:br w:type="page"/>
      </w:r>
      <w:r w:rsidR="00AC7E98" w:rsidRPr="0047223D">
        <w:rPr>
          <w:rFonts w:asciiTheme="minorBidi" w:hAnsiTheme="minorBidi" w:cstheme="minorBidi"/>
          <w:sz w:val="24"/>
          <w:u w:val="thick"/>
        </w:rPr>
        <w:lastRenderedPageBreak/>
        <w:t>SKILL COMPETENCY DETAILS</w:t>
      </w:r>
    </w:p>
    <w:p w14:paraId="4E3FDC61" w14:textId="77777777" w:rsidR="0047223D" w:rsidRPr="0047223D" w:rsidRDefault="0047223D" w:rsidP="0047223D">
      <w:pPr>
        <w:pStyle w:val="Header"/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sz w:val="24"/>
        </w:rPr>
      </w:pPr>
      <w:r w:rsidRPr="0047223D">
        <w:rPr>
          <w:rFonts w:asciiTheme="minorBidi" w:hAnsiTheme="minorBidi" w:cstheme="minorBidi"/>
          <w:sz w:val="24"/>
        </w:rPr>
        <w:t>Graduates of the DAE in Drone Application Technology will acquire the following measurable and demonstrable competencies:</w:t>
      </w:r>
    </w:p>
    <w:p w14:paraId="1CCCCE80" w14:textId="77777777" w:rsidR="0047223D" w:rsidRPr="009D09CD" w:rsidRDefault="0047223D" w:rsidP="00016361">
      <w:pPr>
        <w:pStyle w:val="Heading8"/>
        <w:numPr>
          <w:ilvl w:val="1"/>
          <w:numId w:val="20"/>
        </w:numPr>
        <w:spacing w:before="240" w:line="360" w:lineRule="auto"/>
        <w:jc w:val="left"/>
        <w:rPr>
          <w:rFonts w:asciiTheme="minorBidi" w:hAnsiTheme="minorBidi" w:cstheme="minorBidi"/>
          <w:sz w:val="24"/>
          <w:u w:val="none"/>
        </w:rPr>
      </w:pPr>
      <w:r w:rsidRPr="009D09CD">
        <w:rPr>
          <w:rFonts w:asciiTheme="minorBidi" w:hAnsiTheme="minorBidi" w:cstheme="minorBidi"/>
          <w:sz w:val="24"/>
          <w:u w:val="none"/>
        </w:rPr>
        <w:t>Technical &amp; Operational Competencies</w:t>
      </w:r>
    </w:p>
    <w:p w14:paraId="6F559BA2" w14:textId="2520F6A5" w:rsidR="0047223D" w:rsidRPr="0047223D" w:rsidRDefault="0047223D" w:rsidP="009D09CD">
      <w:pPr>
        <w:pStyle w:val="Header"/>
        <w:numPr>
          <w:ilvl w:val="2"/>
          <w:numId w:val="21"/>
        </w:numPr>
        <w:tabs>
          <w:tab w:val="left" w:pos="720"/>
        </w:tabs>
        <w:spacing w:line="360" w:lineRule="auto"/>
        <w:ind w:right="-755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Assemble, integrate, test, and troubleshoot multirotor UAV platforms.</w:t>
      </w:r>
    </w:p>
    <w:p w14:paraId="2E8D812A" w14:textId="7CA2D5AE" w:rsidR="0047223D" w:rsidRPr="0047223D" w:rsidRDefault="0047223D" w:rsidP="009D09CD">
      <w:pPr>
        <w:pStyle w:val="Header"/>
        <w:numPr>
          <w:ilvl w:val="2"/>
          <w:numId w:val="21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Perform safe manual and autonomous UAV flight operations in accordance with national aviation regulations.</w:t>
      </w:r>
    </w:p>
    <w:p w14:paraId="7EFFDA08" w14:textId="0DEC67D4" w:rsidR="0047223D" w:rsidRPr="0047223D" w:rsidRDefault="0047223D" w:rsidP="009D09CD">
      <w:pPr>
        <w:pStyle w:val="Header"/>
        <w:numPr>
          <w:ilvl w:val="2"/>
          <w:numId w:val="21"/>
        </w:numPr>
        <w:tabs>
          <w:tab w:val="left" w:pos="720"/>
        </w:tabs>
        <w:spacing w:line="360" w:lineRule="auto"/>
        <w:ind w:right="-755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Configure and operate UAV autopilot systems and ground control stations.</w:t>
      </w:r>
    </w:p>
    <w:p w14:paraId="2EE394F5" w14:textId="4157EDFB" w:rsidR="0047223D" w:rsidRPr="0047223D" w:rsidRDefault="0047223D" w:rsidP="009D09CD">
      <w:pPr>
        <w:pStyle w:val="Header"/>
        <w:numPr>
          <w:ilvl w:val="2"/>
          <w:numId w:val="21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Conduct routine inspection, preventive maintenance, and basic repair of UAV systems.</w:t>
      </w:r>
    </w:p>
    <w:p w14:paraId="78FE7A85" w14:textId="65519856" w:rsidR="0047223D" w:rsidRPr="0047223D" w:rsidRDefault="0047223D" w:rsidP="009D09CD">
      <w:pPr>
        <w:pStyle w:val="Header"/>
        <w:numPr>
          <w:ilvl w:val="2"/>
          <w:numId w:val="21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Handle UAV propulsion systems including motors, ESCs, and lithium-based battery systems.</w:t>
      </w:r>
    </w:p>
    <w:p w14:paraId="2D8B9B31" w14:textId="064E1980" w:rsidR="0047223D" w:rsidRPr="0047223D" w:rsidRDefault="0047223D" w:rsidP="009D09CD">
      <w:pPr>
        <w:pStyle w:val="Header"/>
        <w:numPr>
          <w:ilvl w:val="2"/>
          <w:numId w:val="21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Apply Occupational Health, Safety, and Environmental (OHSE) practices during UAV operations and workshops.</w:t>
      </w:r>
    </w:p>
    <w:p w14:paraId="4E2C121C" w14:textId="77777777" w:rsidR="0047223D" w:rsidRPr="009D09CD" w:rsidRDefault="0047223D" w:rsidP="00016361">
      <w:pPr>
        <w:pStyle w:val="Heading8"/>
        <w:numPr>
          <w:ilvl w:val="1"/>
          <w:numId w:val="20"/>
        </w:numPr>
        <w:spacing w:before="240" w:line="360" w:lineRule="auto"/>
        <w:jc w:val="left"/>
        <w:rPr>
          <w:rFonts w:asciiTheme="minorBidi" w:hAnsiTheme="minorBidi" w:cstheme="minorBidi"/>
          <w:sz w:val="24"/>
          <w:u w:val="none"/>
        </w:rPr>
      </w:pPr>
      <w:r w:rsidRPr="009D09CD">
        <w:rPr>
          <w:rFonts w:asciiTheme="minorBidi" w:hAnsiTheme="minorBidi" w:cstheme="minorBidi"/>
          <w:sz w:val="24"/>
          <w:u w:val="none"/>
        </w:rPr>
        <w:t>Digital &amp; Embedded Systems Skills</w:t>
      </w:r>
    </w:p>
    <w:p w14:paraId="13970ED6" w14:textId="77777777" w:rsidR="0047223D" w:rsidRPr="0047223D" w:rsidRDefault="0047223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Configure and program microcontrollers used in UAV platforms</w:t>
      </w:r>
      <w:r w:rsidRPr="0047223D">
        <w:rPr>
          <w:rFonts w:asciiTheme="minorBidi" w:hAnsiTheme="minorBidi" w:cstheme="minorBidi"/>
          <w:b/>
          <w:bCs/>
          <w:sz w:val="24"/>
        </w:rPr>
        <w:t>.</w:t>
      </w:r>
    </w:p>
    <w:p w14:paraId="785DE0A7" w14:textId="44806D77" w:rsidR="0047223D" w:rsidRPr="0047223D" w:rsidRDefault="0047223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Apply basic Python programming for UAV control, automation, and data handling.</w:t>
      </w:r>
    </w:p>
    <w:p w14:paraId="2D1C8119" w14:textId="0B86EC80" w:rsidR="0047223D" w:rsidRPr="0047223D" w:rsidRDefault="0047223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Interface sensors and onboard electronics for UAV applications.</w:t>
      </w:r>
    </w:p>
    <w:p w14:paraId="4619A55E" w14:textId="522B9343" w:rsidR="0047223D" w:rsidRPr="0047223D" w:rsidRDefault="0047223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Manage telemetry, communication links, and UAV data transmission.</w:t>
      </w:r>
    </w:p>
    <w:p w14:paraId="59FFF927" w14:textId="77777777" w:rsidR="0047223D" w:rsidRPr="0047223D" w:rsidRDefault="0047223D" w:rsidP="00016361">
      <w:pPr>
        <w:pStyle w:val="Header"/>
        <w:numPr>
          <w:ilvl w:val="1"/>
          <w:numId w:val="18"/>
        </w:numPr>
        <w:tabs>
          <w:tab w:val="left" w:pos="720"/>
        </w:tabs>
        <w:spacing w:before="240" w:line="360" w:lineRule="auto"/>
        <w:ind w:right="-755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b/>
          <w:bCs/>
          <w:sz w:val="24"/>
        </w:rPr>
        <w:t>Application-Oriented Skills</w:t>
      </w:r>
    </w:p>
    <w:p w14:paraId="3904E30B" w14:textId="6CBD43FC" w:rsidR="0047223D" w:rsidRPr="0047223D" w:rsidRDefault="0047223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Execute aerial photography and videography missions.</w:t>
      </w:r>
    </w:p>
    <w:p w14:paraId="7E284509" w14:textId="77777777" w:rsidR="0047223D" w:rsidRPr="0047223D" w:rsidRDefault="0047223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Perform UAV-based surveying, mapping, and photogrammetry tasks.</w:t>
      </w:r>
    </w:p>
    <w:p w14:paraId="70D853E8" w14:textId="77777777" w:rsidR="0047223D" w:rsidRPr="0047223D" w:rsidRDefault="0047223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Apply UAV technology in agriculture, infrastructure inspection, and environmental monitoring.</w:t>
      </w:r>
    </w:p>
    <w:p w14:paraId="13106118" w14:textId="77777777" w:rsidR="0047223D" w:rsidRPr="0047223D" w:rsidRDefault="0047223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Conduct coordinated and formation flight operations at introductory level.</w:t>
      </w:r>
    </w:p>
    <w:p w14:paraId="4CD74CC8" w14:textId="77777777" w:rsidR="009D09CD" w:rsidRPr="009D09CD" w:rsidRDefault="0047223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bCs/>
          <w:sz w:val="24"/>
        </w:rPr>
      </w:pPr>
      <w:r w:rsidRPr="0047223D">
        <w:rPr>
          <w:rFonts w:asciiTheme="minorBidi" w:hAnsiTheme="minorBidi" w:cstheme="minorBidi"/>
          <w:sz w:val="24"/>
        </w:rPr>
        <w:t>Perform basic workshop practices including fitting and metalworking relevant to UAV fabrication</w:t>
      </w:r>
      <w:r w:rsidR="00077417" w:rsidRPr="0047223D">
        <w:rPr>
          <w:rFonts w:asciiTheme="minorBidi" w:hAnsiTheme="minorBidi" w:cstheme="minorBidi"/>
          <w:sz w:val="24"/>
        </w:rPr>
        <w:t>.</w:t>
      </w:r>
    </w:p>
    <w:p w14:paraId="19FBD9FB" w14:textId="77777777" w:rsidR="009D09CD" w:rsidRPr="009D09CD" w:rsidRDefault="0018004A" w:rsidP="00016361">
      <w:pPr>
        <w:pStyle w:val="Header"/>
        <w:numPr>
          <w:ilvl w:val="0"/>
          <w:numId w:val="18"/>
        </w:numPr>
        <w:tabs>
          <w:tab w:val="left" w:pos="720"/>
        </w:tabs>
        <w:spacing w:before="240" w:line="360" w:lineRule="auto"/>
        <w:ind w:right="-755"/>
        <w:jc w:val="both"/>
        <w:rPr>
          <w:rFonts w:asciiTheme="minorBidi" w:hAnsiTheme="minorBidi" w:cstheme="minorBidi"/>
          <w:b/>
          <w:bCs/>
          <w:sz w:val="24"/>
        </w:rPr>
      </w:pPr>
      <w:r w:rsidRPr="009D09CD">
        <w:rPr>
          <w:rFonts w:asciiTheme="minorBidi" w:hAnsiTheme="minorBidi" w:cstheme="minorBidi"/>
          <w:b/>
          <w:sz w:val="24"/>
          <w:u w:val="thick"/>
        </w:rPr>
        <w:t>KNOWLEDGE PROFICIENCY DETAILS</w:t>
      </w:r>
    </w:p>
    <w:p w14:paraId="250DB55F" w14:textId="671C6D56" w:rsidR="009D09CD" w:rsidRDefault="009D09CD" w:rsidP="009D09CD">
      <w:pPr>
        <w:pStyle w:val="Header"/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9D09CD">
        <w:rPr>
          <w:rFonts w:asciiTheme="minorBidi" w:hAnsiTheme="minorBidi" w:cstheme="minorBidi"/>
          <w:bCs/>
          <w:sz w:val="24"/>
        </w:rPr>
        <w:t>Graduates will demonstrate proficiency in the following areas:</w:t>
      </w:r>
    </w:p>
    <w:p w14:paraId="468D40AF" w14:textId="77777777" w:rsidR="009D09CD" w:rsidRDefault="009D09CD" w:rsidP="00016361">
      <w:pPr>
        <w:pStyle w:val="Header"/>
        <w:numPr>
          <w:ilvl w:val="1"/>
          <w:numId w:val="18"/>
        </w:numPr>
        <w:tabs>
          <w:tab w:val="left" w:pos="720"/>
        </w:tabs>
        <w:spacing w:before="240"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/>
          <w:sz w:val="24"/>
        </w:rPr>
        <w:t>Core Engineering Knowledge</w:t>
      </w:r>
    </w:p>
    <w:p w14:paraId="593B4FB9" w14:textId="31DEE066" w:rsidR="009D09CD" w:rsidRPr="009D09CD" w:rsidRDefault="009D09C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Cs/>
          <w:sz w:val="24"/>
        </w:rPr>
        <w:lastRenderedPageBreak/>
        <w:t>Fundamentals of applied mathematics, physics, and chemistry are relevant to engineering systems</w:t>
      </w:r>
      <w:r>
        <w:rPr>
          <w:rFonts w:asciiTheme="minorBidi" w:hAnsiTheme="minorBidi" w:cstheme="minorBidi"/>
          <w:bCs/>
          <w:sz w:val="24"/>
        </w:rPr>
        <w:t>.</w:t>
      </w:r>
    </w:p>
    <w:p w14:paraId="0A12D057" w14:textId="0ECF62AA" w:rsidR="009D09CD" w:rsidRPr="009D09CD" w:rsidRDefault="009D09C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Cs/>
          <w:sz w:val="24"/>
        </w:rPr>
        <w:t>Electrical circuits, electronics, and digital logic design</w:t>
      </w:r>
      <w:r>
        <w:rPr>
          <w:rFonts w:asciiTheme="minorBidi" w:hAnsiTheme="minorBidi" w:cstheme="minorBidi"/>
          <w:bCs/>
          <w:sz w:val="24"/>
        </w:rPr>
        <w:t>.</w:t>
      </w:r>
    </w:p>
    <w:p w14:paraId="09000C83" w14:textId="77777777" w:rsidR="009D09CD" w:rsidRPr="009D09CD" w:rsidRDefault="009D09C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Cs/>
          <w:sz w:val="24"/>
        </w:rPr>
        <w:t>Embedded systems and microcontroller architecture</w:t>
      </w:r>
      <w:r>
        <w:rPr>
          <w:rFonts w:asciiTheme="minorBidi" w:hAnsiTheme="minorBidi" w:cstheme="minorBidi"/>
          <w:bCs/>
          <w:sz w:val="24"/>
        </w:rPr>
        <w:t>.</w:t>
      </w:r>
    </w:p>
    <w:p w14:paraId="41099AC4" w14:textId="77777777" w:rsidR="009D09CD" w:rsidRDefault="009D09CD" w:rsidP="00016361">
      <w:pPr>
        <w:pStyle w:val="Header"/>
        <w:numPr>
          <w:ilvl w:val="1"/>
          <w:numId w:val="18"/>
        </w:numPr>
        <w:tabs>
          <w:tab w:val="left" w:pos="720"/>
        </w:tabs>
        <w:spacing w:before="240"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/>
          <w:sz w:val="24"/>
        </w:rPr>
        <w:t>UAV-Specific Knowledge</w:t>
      </w:r>
    </w:p>
    <w:p w14:paraId="34810AA3" w14:textId="77777777" w:rsidR="009D09CD" w:rsidRPr="009D09CD" w:rsidRDefault="009D09C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Cs/>
          <w:sz w:val="24"/>
        </w:rPr>
        <w:t>UAV classifications, configurations, and operational principles</w:t>
      </w:r>
      <w:r>
        <w:rPr>
          <w:rFonts w:asciiTheme="minorBidi" w:hAnsiTheme="minorBidi" w:cstheme="minorBidi"/>
          <w:bCs/>
          <w:sz w:val="24"/>
        </w:rPr>
        <w:t>.</w:t>
      </w:r>
    </w:p>
    <w:p w14:paraId="17A58A4A" w14:textId="44B70888" w:rsidR="009D09CD" w:rsidRPr="009D09CD" w:rsidRDefault="009D09C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Cs/>
          <w:sz w:val="24"/>
        </w:rPr>
        <w:t>Aerodynamics and flight mechanics of unmanned aerial vehicles</w:t>
      </w:r>
      <w:r>
        <w:rPr>
          <w:rFonts w:asciiTheme="minorBidi" w:hAnsiTheme="minorBidi" w:cstheme="minorBidi"/>
          <w:bCs/>
          <w:sz w:val="24"/>
        </w:rPr>
        <w:t>.</w:t>
      </w:r>
    </w:p>
    <w:p w14:paraId="6BDCF0F8" w14:textId="73A94A2E" w:rsidR="009D09CD" w:rsidRPr="009D09CD" w:rsidRDefault="009D09C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Cs/>
          <w:sz w:val="24"/>
        </w:rPr>
        <w:t>Autopilot architecture, control concepts, and ground station systems</w:t>
      </w:r>
    </w:p>
    <w:p w14:paraId="674A1287" w14:textId="77777777" w:rsidR="009D09CD" w:rsidRPr="009D09CD" w:rsidRDefault="009D09C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Cs/>
          <w:sz w:val="24"/>
        </w:rPr>
        <w:t>UAV propulsion, power management, and energy storage systems</w:t>
      </w:r>
    </w:p>
    <w:p w14:paraId="3B17339E" w14:textId="77777777" w:rsidR="009D09CD" w:rsidRPr="009D09CD" w:rsidRDefault="009D09C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Cs/>
          <w:sz w:val="24"/>
        </w:rPr>
        <w:t>Intelligent sensing, perception, and information processing</w:t>
      </w:r>
    </w:p>
    <w:p w14:paraId="72FA05A6" w14:textId="77777777" w:rsidR="009D09CD" w:rsidRDefault="009D09CD" w:rsidP="00016361">
      <w:pPr>
        <w:pStyle w:val="Header"/>
        <w:numPr>
          <w:ilvl w:val="1"/>
          <w:numId w:val="18"/>
        </w:numPr>
        <w:tabs>
          <w:tab w:val="left" w:pos="720"/>
        </w:tabs>
        <w:spacing w:before="240"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/>
          <w:sz w:val="24"/>
        </w:rPr>
        <w:t>Professional &amp; Regulatory Knowledge</w:t>
      </w:r>
    </w:p>
    <w:p w14:paraId="5E4F295F" w14:textId="522A8AC3" w:rsidR="009D09CD" w:rsidRPr="009D09CD" w:rsidRDefault="009D09C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Cs/>
          <w:sz w:val="24"/>
        </w:rPr>
        <w:t>Aviation safety standards and operational limitations</w:t>
      </w:r>
      <w:r>
        <w:rPr>
          <w:rFonts w:asciiTheme="minorBidi" w:hAnsiTheme="minorBidi" w:cstheme="minorBidi"/>
          <w:bCs/>
          <w:sz w:val="24"/>
        </w:rPr>
        <w:t>.</w:t>
      </w:r>
    </w:p>
    <w:p w14:paraId="738D585A" w14:textId="76D48621" w:rsidR="009D09CD" w:rsidRPr="009D09CD" w:rsidRDefault="009D09C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Cs/>
          <w:sz w:val="24"/>
        </w:rPr>
        <w:t>Occupational health, safety, and environmental regulations</w:t>
      </w:r>
      <w:r>
        <w:rPr>
          <w:rFonts w:asciiTheme="minorBidi" w:hAnsiTheme="minorBidi" w:cstheme="minorBidi"/>
          <w:bCs/>
          <w:sz w:val="24"/>
        </w:rPr>
        <w:t>.</w:t>
      </w:r>
    </w:p>
    <w:p w14:paraId="24C00D8C" w14:textId="77777777" w:rsidR="009D09CD" w:rsidRPr="009D09CD" w:rsidRDefault="009D09C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Cs/>
          <w:sz w:val="24"/>
        </w:rPr>
        <w:t>Technical communication and workplace professionalism</w:t>
      </w:r>
      <w:r>
        <w:rPr>
          <w:rFonts w:asciiTheme="minorBidi" w:hAnsiTheme="minorBidi" w:cstheme="minorBidi"/>
          <w:bCs/>
          <w:sz w:val="24"/>
        </w:rPr>
        <w:t>.</w:t>
      </w:r>
    </w:p>
    <w:p w14:paraId="30A4C367" w14:textId="6EAB4E00" w:rsidR="00BC355C" w:rsidRPr="003B471D" w:rsidRDefault="009D09CD" w:rsidP="009D09C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9D09CD">
        <w:rPr>
          <w:rFonts w:asciiTheme="minorBidi" w:hAnsiTheme="minorBidi" w:cstheme="minorBidi"/>
          <w:bCs/>
          <w:sz w:val="24"/>
        </w:rPr>
        <w:t>Basic Chinese language and understanding of China–Pakistan technical collaboration for technology transfer</w:t>
      </w:r>
      <w:r w:rsidR="003B471D">
        <w:rPr>
          <w:rFonts w:asciiTheme="minorBidi" w:hAnsiTheme="minorBidi" w:cstheme="minorBidi"/>
          <w:bCs/>
          <w:sz w:val="24"/>
        </w:rPr>
        <w:t>.</w:t>
      </w:r>
    </w:p>
    <w:p w14:paraId="6AE40638" w14:textId="50C0D92C" w:rsidR="003B471D" w:rsidRDefault="003B471D" w:rsidP="00016361">
      <w:pPr>
        <w:pStyle w:val="Header"/>
        <w:numPr>
          <w:ilvl w:val="0"/>
          <w:numId w:val="18"/>
        </w:numPr>
        <w:tabs>
          <w:tab w:val="left" w:pos="720"/>
        </w:tabs>
        <w:spacing w:before="240" w:line="360" w:lineRule="auto"/>
        <w:ind w:right="-755"/>
        <w:jc w:val="both"/>
        <w:rPr>
          <w:rFonts w:asciiTheme="minorBidi" w:hAnsiTheme="minorBidi" w:cstheme="minorBidi"/>
          <w:b/>
          <w:sz w:val="24"/>
          <w:u w:val="single"/>
        </w:rPr>
      </w:pPr>
      <w:r w:rsidRPr="003B471D">
        <w:rPr>
          <w:rFonts w:asciiTheme="minorBidi" w:hAnsiTheme="minorBidi" w:cstheme="minorBidi"/>
          <w:b/>
          <w:sz w:val="24"/>
          <w:u w:val="single"/>
        </w:rPr>
        <w:t>Employability of Graduate</w:t>
      </w:r>
    </w:p>
    <w:p w14:paraId="2EA591CD" w14:textId="4BD36A27" w:rsidR="003B471D" w:rsidRPr="003B471D" w:rsidRDefault="003B471D" w:rsidP="003B471D">
      <w:pPr>
        <w:pStyle w:val="Header"/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The program is designed to produce industry-ready technical manpower aligned with national and international workforce needs.</w:t>
      </w:r>
    </w:p>
    <w:p w14:paraId="7BCFFB4D" w14:textId="5C372E55" w:rsidR="003B471D" w:rsidRPr="003B471D" w:rsidRDefault="003B471D" w:rsidP="00016361">
      <w:pPr>
        <w:pStyle w:val="Header"/>
        <w:numPr>
          <w:ilvl w:val="1"/>
          <w:numId w:val="18"/>
        </w:numPr>
        <w:tabs>
          <w:tab w:val="left" w:pos="720"/>
        </w:tabs>
        <w:spacing w:before="240"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3B471D">
        <w:rPr>
          <w:rFonts w:asciiTheme="minorBidi" w:hAnsiTheme="minorBidi" w:cstheme="minorBidi"/>
          <w:b/>
          <w:sz w:val="24"/>
        </w:rPr>
        <w:t>Employability Outcomes</w:t>
      </w:r>
    </w:p>
    <w:p w14:paraId="1EB8C93C" w14:textId="772A8579" w:rsidR="003B471D" w:rsidRPr="003B471D" w:rsidRDefault="003B471D" w:rsidP="003B471D">
      <w:pPr>
        <w:pStyle w:val="Header"/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>
        <w:rPr>
          <w:rFonts w:asciiTheme="minorBidi" w:hAnsiTheme="minorBidi" w:cstheme="minorBidi"/>
          <w:bCs/>
          <w:sz w:val="24"/>
        </w:rPr>
        <w:tab/>
      </w:r>
      <w:r w:rsidRPr="003B471D">
        <w:rPr>
          <w:rFonts w:asciiTheme="minorBidi" w:hAnsiTheme="minorBidi" w:cstheme="minorBidi"/>
          <w:bCs/>
          <w:sz w:val="24"/>
        </w:rPr>
        <w:t>Graduates will be employable as:</w:t>
      </w:r>
    </w:p>
    <w:p w14:paraId="0F189F5C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UAV / Drone Technician</w:t>
      </w:r>
    </w:p>
    <w:p w14:paraId="7917906C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Drone Operator / Pilot (subject to regulatory licensing)</w:t>
      </w:r>
    </w:p>
    <w:p w14:paraId="135740B8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UAV Maintenance and Support Technician</w:t>
      </w:r>
    </w:p>
    <w:p w14:paraId="117438F5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Aerial Surveying and Mapping Assistant</w:t>
      </w:r>
    </w:p>
    <w:p w14:paraId="010701C7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GIS and Data Acquisition Technician</w:t>
      </w:r>
    </w:p>
    <w:p w14:paraId="5696F5A5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Drone Photography and Videography Operator</w:t>
      </w:r>
    </w:p>
    <w:p w14:paraId="25F8A273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Technical Sales and Support Assistant (UAV Systems)</w:t>
      </w:r>
    </w:p>
    <w:p w14:paraId="4C8237DE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Junior R&amp;D or Field Support Technician in UAV projects</w:t>
      </w:r>
    </w:p>
    <w:p w14:paraId="3A6B107F" w14:textId="77777777" w:rsidR="003B471D" w:rsidRDefault="003B471D" w:rsidP="00016361">
      <w:pPr>
        <w:pStyle w:val="Header"/>
        <w:numPr>
          <w:ilvl w:val="1"/>
          <w:numId w:val="18"/>
        </w:numPr>
        <w:tabs>
          <w:tab w:val="left" w:pos="720"/>
        </w:tabs>
        <w:spacing w:before="240"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3B471D">
        <w:rPr>
          <w:rFonts w:asciiTheme="minorBidi" w:hAnsiTheme="minorBidi" w:cstheme="minorBidi"/>
          <w:b/>
          <w:sz w:val="24"/>
        </w:rPr>
        <w:t>Employment Sectors</w:t>
      </w:r>
    </w:p>
    <w:p w14:paraId="360B5ED3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lastRenderedPageBreak/>
        <w:t>Aerospace and UAV technology industry</w:t>
      </w:r>
    </w:p>
    <w:p w14:paraId="7972D168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Agriculture and precision farming</w:t>
      </w:r>
    </w:p>
    <w:p w14:paraId="3ABB7861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Construction and infrastructure inspection</w:t>
      </w:r>
    </w:p>
    <w:p w14:paraId="5EBB8162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Energy, oil &amp; gas inspection services</w:t>
      </w:r>
    </w:p>
    <w:p w14:paraId="36497AD6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Media, broadcasting, and aerial cinematography</w:t>
      </w:r>
    </w:p>
    <w:p w14:paraId="398C231A" w14:textId="77777777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Disaster management and environmental monitoring</w:t>
      </w:r>
    </w:p>
    <w:p w14:paraId="2E4F0055" w14:textId="47163215" w:rsidR="003B471D" w:rsidRP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3B471D">
        <w:rPr>
          <w:rFonts w:asciiTheme="minorBidi" w:hAnsiTheme="minorBidi" w:cstheme="minorBidi"/>
          <w:bCs/>
          <w:sz w:val="24"/>
        </w:rPr>
        <w:t>Defense-related support services (subject to applicable laws and regulations)</w:t>
      </w:r>
    </w:p>
    <w:p w14:paraId="28F90993" w14:textId="4B48FE5F" w:rsidR="003B471D" w:rsidRPr="003B471D" w:rsidRDefault="003B471D" w:rsidP="00016361">
      <w:pPr>
        <w:pStyle w:val="Header"/>
        <w:numPr>
          <w:ilvl w:val="0"/>
          <w:numId w:val="18"/>
        </w:numPr>
        <w:tabs>
          <w:tab w:val="left" w:pos="720"/>
        </w:tabs>
        <w:spacing w:before="240" w:line="360" w:lineRule="auto"/>
        <w:ind w:right="-755"/>
        <w:jc w:val="both"/>
        <w:rPr>
          <w:rFonts w:asciiTheme="minorBidi" w:hAnsiTheme="minorBidi" w:cstheme="minorBidi"/>
          <w:b/>
          <w:sz w:val="24"/>
          <w:u w:val="single"/>
        </w:rPr>
      </w:pPr>
      <w:r w:rsidRPr="003B471D">
        <w:rPr>
          <w:rFonts w:asciiTheme="minorBidi" w:hAnsiTheme="minorBidi" w:cstheme="minorBidi"/>
          <w:b/>
          <w:sz w:val="24"/>
          <w:u w:val="single"/>
        </w:rPr>
        <w:t xml:space="preserve">Organizations Offering Employment in </w:t>
      </w:r>
      <w:r>
        <w:rPr>
          <w:rFonts w:asciiTheme="minorBidi" w:hAnsiTheme="minorBidi" w:cstheme="minorBidi"/>
          <w:b/>
          <w:sz w:val="24"/>
          <w:u w:val="single"/>
        </w:rPr>
        <w:t>Drone Applications Techno</w:t>
      </w:r>
      <w:r w:rsidR="00016361">
        <w:rPr>
          <w:rFonts w:asciiTheme="minorBidi" w:hAnsiTheme="minorBidi" w:cstheme="minorBidi"/>
          <w:b/>
          <w:sz w:val="24"/>
          <w:u w:val="single"/>
        </w:rPr>
        <w:t>l</w:t>
      </w:r>
      <w:r>
        <w:rPr>
          <w:rFonts w:asciiTheme="minorBidi" w:hAnsiTheme="minorBidi" w:cstheme="minorBidi"/>
          <w:b/>
          <w:sz w:val="24"/>
          <w:u w:val="single"/>
        </w:rPr>
        <w:t>ogy</w:t>
      </w:r>
    </w:p>
    <w:p w14:paraId="676B20B1" w14:textId="0A37EC54" w:rsidR="003B471D" w:rsidRPr="00016361" w:rsidRDefault="003B471D" w:rsidP="00016361">
      <w:pPr>
        <w:pStyle w:val="Header"/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Graduates may find employment in:</w:t>
      </w:r>
    </w:p>
    <w:p w14:paraId="07AE135A" w14:textId="77777777" w:rsidR="00016361" w:rsidRDefault="003B471D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UAV manufacturing and system integration companies</w:t>
      </w:r>
    </w:p>
    <w:p w14:paraId="56CE874F" w14:textId="1AB5F2C0" w:rsidR="003B471D" w:rsidRPr="00016361" w:rsidRDefault="003B471D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Surveying, GIS, and mapping organizations</w:t>
      </w:r>
    </w:p>
    <w:p w14:paraId="7796941B" w14:textId="464D08C0" w:rsidR="003B471D" w:rsidRPr="00016361" w:rsidRDefault="003B471D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Agriculture technology service providers</w:t>
      </w:r>
    </w:p>
    <w:p w14:paraId="7106DCFB" w14:textId="0A7308D6" w:rsidR="003B471D" w:rsidRPr="00016361" w:rsidRDefault="003B471D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Infrastructure inspection and smart city solution companies</w:t>
      </w:r>
    </w:p>
    <w:p w14:paraId="6F2334BF" w14:textId="5A478BC5" w:rsidR="003B471D" w:rsidRPr="00016361" w:rsidRDefault="003B471D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Media and digital production houses</w:t>
      </w:r>
    </w:p>
    <w:p w14:paraId="2AA58B63" w14:textId="34AB7222" w:rsidR="003B471D" w:rsidRDefault="003B471D" w:rsidP="003B471D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Research and development organizations in UAV technologies</w:t>
      </w:r>
    </w:p>
    <w:p w14:paraId="1AF5C4DE" w14:textId="1568F469" w:rsidR="00016361" w:rsidRPr="00016361" w:rsidRDefault="00016361" w:rsidP="00016361">
      <w:pPr>
        <w:pStyle w:val="Header"/>
        <w:numPr>
          <w:ilvl w:val="0"/>
          <w:numId w:val="18"/>
        </w:numPr>
        <w:tabs>
          <w:tab w:val="left" w:pos="720"/>
        </w:tabs>
        <w:spacing w:before="240" w:line="360" w:lineRule="auto"/>
        <w:ind w:right="-755"/>
        <w:jc w:val="both"/>
        <w:rPr>
          <w:rFonts w:asciiTheme="minorBidi" w:hAnsiTheme="minorBidi" w:cstheme="minorBidi"/>
          <w:b/>
          <w:sz w:val="24"/>
          <w:u w:val="single"/>
        </w:rPr>
      </w:pPr>
      <w:r w:rsidRPr="00016361">
        <w:rPr>
          <w:rFonts w:asciiTheme="minorBidi" w:hAnsiTheme="minorBidi" w:cstheme="minorBidi"/>
          <w:b/>
          <w:sz w:val="24"/>
          <w:u w:val="single"/>
        </w:rPr>
        <w:t>Pakistani Organizations in the UAV / Drone Domain</w:t>
      </w:r>
    </w:p>
    <w:p w14:paraId="143CE11D" w14:textId="425D9BC3" w:rsidR="00016361" w:rsidRPr="00016361" w:rsidRDefault="00016361" w:rsidP="00016361">
      <w:pPr>
        <w:pStyle w:val="Header"/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The following organizations represent potential employment and industrial linkage opportunities:</w:t>
      </w:r>
    </w:p>
    <w:p w14:paraId="2EBC3512" w14:textId="0476D496" w:rsidR="00016361" w:rsidRPr="00016361" w:rsidRDefault="00016361" w:rsidP="00016361">
      <w:pPr>
        <w:pStyle w:val="Header"/>
        <w:numPr>
          <w:ilvl w:val="1"/>
          <w:numId w:val="18"/>
        </w:numPr>
        <w:tabs>
          <w:tab w:val="left" w:pos="720"/>
        </w:tabs>
        <w:spacing w:before="240"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016361">
        <w:rPr>
          <w:rFonts w:asciiTheme="minorBidi" w:hAnsiTheme="minorBidi" w:cstheme="minorBidi"/>
          <w:b/>
          <w:sz w:val="24"/>
        </w:rPr>
        <w:t>Public &amp; Strategic Sector</w:t>
      </w:r>
    </w:p>
    <w:p w14:paraId="6D5060D7" w14:textId="3A2C26DE" w:rsidR="00016361" w:rsidRPr="00016361" w:rsidRDefault="00016361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Integrated Dynamics (IDEAS Pvt. Ltd.)</w:t>
      </w:r>
    </w:p>
    <w:p w14:paraId="7A44B24A" w14:textId="09FEBEA5" w:rsidR="00016361" w:rsidRPr="00016361" w:rsidRDefault="00016361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 xml:space="preserve">Global Industrial &amp; </w:t>
      </w:r>
      <w:r w:rsidR="000D5FB7" w:rsidRPr="00016361">
        <w:rPr>
          <w:rFonts w:asciiTheme="minorBidi" w:hAnsiTheme="minorBidi" w:cstheme="minorBidi"/>
          <w:bCs/>
          <w:sz w:val="24"/>
        </w:rPr>
        <w:t>Defense</w:t>
      </w:r>
      <w:r w:rsidRPr="00016361">
        <w:rPr>
          <w:rFonts w:asciiTheme="minorBidi" w:hAnsiTheme="minorBidi" w:cstheme="minorBidi"/>
          <w:bCs/>
          <w:sz w:val="24"/>
        </w:rPr>
        <w:t xml:space="preserve"> Solutions (GIDS)</w:t>
      </w:r>
    </w:p>
    <w:p w14:paraId="0B8B9B0E" w14:textId="52F348FB" w:rsidR="00016361" w:rsidRPr="00016361" w:rsidRDefault="00016361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Air Weapons Complex (AWC)</w:t>
      </w:r>
    </w:p>
    <w:p w14:paraId="6A9F406B" w14:textId="12101ABD" w:rsidR="00016361" w:rsidRPr="00016361" w:rsidRDefault="00016361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National Engineering &amp; Scientific Commission (NESCOM)–affiliated units</w:t>
      </w:r>
    </w:p>
    <w:p w14:paraId="4CB415A7" w14:textId="3C7C0301" w:rsidR="00016361" w:rsidRPr="00016361" w:rsidRDefault="00016361" w:rsidP="00016361">
      <w:pPr>
        <w:pStyle w:val="Header"/>
        <w:numPr>
          <w:ilvl w:val="1"/>
          <w:numId w:val="18"/>
        </w:numPr>
        <w:tabs>
          <w:tab w:val="left" w:pos="720"/>
        </w:tabs>
        <w:spacing w:before="240" w:line="360" w:lineRule="auto"/>
        <w:ind w:right="-755"/>
        <w:jc w:val="both"/>
        <w:rPr>
          <w:rFonts w:asciiTheme="minorBidi" w:hAnsiTheme="minorBidi" w:cstheme="minorBidi"/>
          <w:b/>
          <w:sz w:val="24"/>
        </w:rPr>
      </w:pPr>
      <w:r w:rsidRPr="00016361">
        <w:rPr>
          <w:rFonts w:asciiTheme="minorBidi" w:hAnsiTheme="minorBidi" w:cstheme="minorBidi"/>
          <w:b/>
          <w:sz w:val="24"/>
        </w:rPr>
        <w:t>Commercial &amp; Services Sector</w:t>
      </w:r>
    </w:p>
    <w:p w14:paraId="6F41A74F" w14:textId="5943113C" w:rsidR="00016361" w:rsidRPr="00016361" w:rsidRDefault="00016361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Survey of Pakistan (</w:t>
      </w:r>
      <w:proofErr w:type="spellStart"/>
      <w:r w:rsidRPr="00016361">
        <w:rPr>
          <w:rFonts w:asciiTheme="minorBidi" w:hAnsiTheme="minorBidi" w:cstheme="minorBidi"/>
          <w:bCs/>
          <w:sz w:val="24"/>
        </w:rPr>
        <w:t>SoP</w:t>
      </w:r>
      <w:proofErr w:type="spellEnd"/>
      <w:r w:rsidRPr="00016361">
        <w:rPr>
          <w:rFonts w:asciiTheme="minorBidi" w:hAnsiTheme="minorBidi" w:cstheme="minorBidi"/>
          <w:bCs/>
          <w:sz w:val="24"/>
        </w:rPr>
        <w:t>)</w:t>
      </w:r>
    </w:p>
    <w:p w14:paraId="0DE49746" w14:textId="2445E51D" w:rsidR="00016361" w:rsidRPr="00016361" w:rsidRDefault="00016361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Private GIS, mapping, and geospatial companies</w:t>
      </w:r>
    </w:p>
    <w:p w14:paraId="3891F660" w14:textId="3CD774A9" w:rsidR="00016361" w:rsidRPr="00016361" w:rsidRDefault="00016361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Agriculture technology startups utilizing UAV platforms</w:t>
      </w:r>
    </w:p>
    <w:p w14:paraId="372744E7" w14:textId="5095D6AA" w:rsidR="00016361" w:rsidRPr="00016361" w:rsidRDefault="00016361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Construction and infrastructure inspection firms</w:t>
      </w:r>
    </w:p>
    <w:p w14:paraId="2F9F0857" w14:textId="788B1E0B" w:rsidR="00016361" w:rsidRPr="00016361" w:rsidRDefault="00016361" w:rsidP="00016361">
      <w:pPr>
        <w:pStyle w:val="Header"/>
        <w:numPr>
          <w:ilvl w:val="2"/>
          <w:numId w:val="18"/>
        </w:numPr>
        <w:tabs>
          <w:tab w:val="left" w:pos="720"/>
        </w:tabs>
        <w:spacing w:line="360" w:lineRule="auto"/>
        <w:ind w:right="-755"/>
        <w:jc w:val="both"/>
        <w:rPr>
          <w:rFonts w:asciiTheme="minorBidi" w:hAnsiTheme="minorBidi" w:cstheme="minorBidi"/>
          <w:bCs/>
          <w:sz w:val="24"/>
        </w:rPr>
      </w:pPr>
      <w:r w:rsidRPr="00016361">
        <w:rPr>
          <w:rFonts w:asciiTheme="minorBidi" w:hAnsiTheme="minorBidi" w:cstheme="minorBidi"/>
          <w:bCs/>
          <w:sz w:val="24"/>
        </w:rPr>
        <w:t>Media and production companies using aerial imaging</w:t>
      </w:r>
    </w:p>
    <w:p w14:paraId="0E537A03" w14:textId="2181C29E" w:rsidR="00D11330" w:rsidRPr="00016361" w:rsidRDefault="00D11330" w:rsidP="00016361">
      <w:pPr>
        <w:rPr>
          <w:rFonts w:asciiTheme="minorBidi" w:hAnsiTheme="minorBidi" w:cstheme="minorBidi"/>
          <w:bCs/>
          <w:sz w:val="24"/>
        </w:rPr>
      </w:pPr>
    </w:p>
    <w:sectPr w:rsidR="00D11330" w:rsidRPr="00016361" w:rsidSect="0076499E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D52A8" w14:textId="77777777" w:rsidR="00246D35" w:rsidRDefault="00246D35" w:rsidP="00D11330">
      <w:r>
        <w:separator/>
      </w:r>
    </w:p>
  </w:endnote>
  <w:endnote w:type="continuationSeparator" w:id="0">
    <w:p w14:paraId="425F1C93" w14:textId="77777777" w:rsidR="00246D35" w:rsidRDefault="00246D35" w:rsidP="00D1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362B9" w14:textId="77777777" w:rsidR="00246D35" w:rsidRDefault="00246D35" w:rsidP="00D11330">
      <w:r>
        <w:separator/>
      </w:r>
    </w:p>
  </w:footnote>
  <w:footnote w:type="continuationSeparator" w:id="0">
    <w:p w14:paraId="10BA11EF" w14:textId="77777777" w:rsidR="00246D35" w:rsidRDefault="00246D35" w:rsidP="00D11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1AFCE6"/>
    <w:multiLevelType w:val="multilevel"/>
    <w:tmpl w:val="8E1AFCE6"/>
    <w:lvl w:ilvl="0">
      <w:start w:val="1"/>
      <w:numFmt w:val="decimal"/>
      <w:suff w:val="space"/>
      <w:lvlText w:val="%1."/>
      <w:lvlJc w:val="left"/>
      <w:pPr>
        <w:ind w:left="504" w:hanging="504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46A0782"/>
    <w:multiLevelType w:val="hybridMultilevel"/>
    <w:tmpl w:val="5AB8B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509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325D3C"/>
    <w:multiLevelType w:val="hybridMultilevel"/>
    <w:tmpl w:val="36BE5FB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0F7F2B9B"/>
    <w:multiLevelType w:val="hybridMultilevel"/>
    <w:tmpl w:val="35F6AA3A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12AC0509"/>
    <w:multiLevelType w:val="hybridMultilevel"/>
    <w:tmpl w:val="D68EBDAA"/>
    <w:lvl w:ilvl="0" w:tplc="B25CEA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A4C01D2">
      <w:numFmt w:val="none"/>
      <w:lvlText w:val=""/>
      <w:lvlJc w:val="left"/>
      <w:pPr>
        <w:tabs>
          <w:tab w:val="num" w:pos="0"/>
        </w:tabs>
      </w:pPr>
    </w:lvl>
    <w:lvl w:ilvl="2" w:tplc="524EFDD8">
      <w:numFmt w:val="none"/>
      <w:lvlText w:val=""/>
      <w:lvlJc w:val="left"/>
      <w:pPr>
        <w:tabs>
          <w:tab w:val="num" w:pos="0"/>
        </w:tabs>
      </w:pPr>
    </w:lvl>
    <w:lvl w:ilvl="3" w:tplc="DE62E73E">
      <w:numFmt w:val="none"/>
      <w:lvlText w:val=""/>
      <w:lvlJc w:val="left"/>
      <w:pPr>
        <w:tabs>
          <w:tab w:val="num" w:pos="0"/>
        </w:tabs>
      </w:pPr>
    </w:lvl>
    <w:lvl w:ilvl="4" w:tplc="D1DA0DB0">
      <w:numFmt w:val="none"/>
      <w:lvlText w:val=""/>
      <w:lvlJc w:val="left"/>
      <w:pPr>
        <w:tabs>
          <w:tab w:val="num" w:pos="0"/>
        </w:tabs>
      </w:pPr>
    </w:lvl>
    <w:lvl w:ilvl="5" w:tplc="9EB29CC2">
      <w:numFmt w:val="none"/>
      <w:lvlText w:val=""/>
      <w:lvlJc w:val="left"/>
      <w:pPr>
        <w:tabs>
          <w:tab w:val="num" w:pos="0"/>
        </w:tabs>
      </w:pPr>
    </w:lvl>
    <w:lvl w:ilvl="6" w:tplc="48FAEB0E">
      <w:numFmt w:val="none"/>
      <w:lvlText w:val=""/>
      <w:lvlJc w:val="left"/>
      <w:pPr>
        <w:tabs>
          <w:tab w:val="num" w:pos="0"/>
        </w:tabs>
      </w:pPr>
    </w:lvl>
    <w:lvl w:ilvl="7" w:tplc="260E50B6">
      <w:numFmt w:val="none"/>
      <w:lvlText w:val=""/>
      <w:lvlJc w:val="left"/>
      <w:pPr>
        <w:tabs>
          <w:tab w:val="num" w:pos="0"/>
        </w:tabs>
      </w:pPr>
    </w:lvl>
    <w:lvl w:ilvl="8" w:tplc="BCCA40C6">
      <w:numFmt w:val="none"/>
      <w:lvlText w:val=""/>
      <w:lvlJc w:val="left"/>
      <w:pPr>
        <w:tabs>
          <w:tab w:val="num" w:pos="0"/>
        </w:tabs>
      </w:pPr>
    </w:lvl>
  </w:abstractNum>
  <w:abstractNum w:abstractNumId="6" w15:restartNumberingAfterBreak="0">
    <w:nsid w:val="1A4B702A"/>
    <w:multiLevelType w:val="singleLevel"/>
    <w:tmpl w:val="1A4B70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D97070"/>
    <w:multiLevelType w:val="hybridMultilevel"/>
    <w:tmpl w:val="A8A2CF3A"/>
    <w:lvl w:ilvl="0" w:tplc="69C87CC2">
      <w:start w:val="1"/>
      <w:numFmt w:val="decimal"/>
      <w:lvlText w:val="%1."/>
      <w:lvlJc w:val="left"/>
      <w:pPr>
        <w:ind w:left="460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E94EB8C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2" w:tplc="FDFE8444">
      <w:numFmt w:val="bullet"/>
      <w:lvlText w:val=""/>
      <w:lvlJc w:val="left"/>
      <w:pPr>
        <w:ind w:left="165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3" w:tplc="8D72C290">
      <w:numFmt w:val="bullet"/>
      <w:lvlText w:val="•"/>
      <w:lvlJc w:val="left"/>
      <w:pPr>
        <w:ind w:left="2715" w:hanging="360"/>
      </w:pPr>
      <w:rPr>
        <w:rFonts w:hint="default"/>
        <w:lang w:val="en-US" w:eastAsia="en-US" w:bidi="ar-SA"/>
      </w:rPr>
    </w:lvl>
    <w:lvl w:ilvl="4" w:tplc="82F6BEB2">
      <w:numFmt w:val="bullet"/>
      <w:lvlText w:val="•"/>
      <w:lvlJc w:val="left"/>
      <w:pPr>
        <w:ind w:left="3770" w:hanging="360"/>
      </w:pPr>
      <w:rPr>
        <w:rFonts w:hint="default"/>
        <w:lang w:val="en-US" w:eastAsia="en-US" w:bidi="ar-SA"/>
      </w:rPr>
    </w:lvl>
    <w:lvl w:ilvl="5" w:tplc="3544EE22">
      <w:numFmt w:val="bullet"/>
      <w:lvlText w:val="•"/>
      <w:lvlJc w:val="left"/>
      <w:pPr>
        <w:ind w:left="4825" w:hanging="360"/>
      </w:pPr>
      <w:rPr>
        <w:rFonts w:hint="default"/>
        <w:lang w:val="en-US" w:eastAsia="en-US" w:bidi="ar-SA"/>
      </w:rPr>
    </w:lvl>
    <w:lvl w:ilvl="6" w:tplc="17A8077E">
      <w:numFmt w:val="bullet"/>
      <w:lvlText w:val="•"/>
      <w:lvlJc w:val="left"/>
      <w:pPr>
        <w:ind w:left="5880" w:hanging="360"/>
      </w:pPr>
      <w:rPr>
        <w:rFonts w:hint="default"/>
        <w:lang w:val="en-US" w:eastAsia="en-US" w:bidi="ar-SA"/>
      </w:rPr>
    </w:lvl>
    <w:lvl w:ilvl="7" w:tplc="E50EE23A">
      <w:numFmt w:val="bullet"/>
      <w:lvlText w:val="•"/>
      <w:lvlJc w:val="left"/>
      <w:pPr>
        <w:ind w:left="6935" w:hanging="360"/>
      </w:pPr>
      <w:rPr>
        <w:rFonts w:hint="default"/>
        <w:lang w:val="en-US" w:eastAsia="en-US" w:bidi="ar-SA"/>
      </w:rPr>
    </w:lvl>
    <w:lvl w:ilvl="8" w:tplc="6ABC1BE2">
      <w:numFmt w:val="bullet"/>
      <w:lvlText w:val="•"/>
      <w:lvlJc w:val="left"/>
      <w:pPr>
        <w:ind w:left="7990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E4C013D"/>
    <w:multiLevelType w:val="multilevel"/>
    <w:tmpl w:val="6DBE70E8"/>
    <w:lvl w:ilvl="0">
      <w:start w:val="1"/>
      <w:numFmt w:val="decimal"/>
      <w:suff w:val="space"/>
      <w:lvlText w:val="%1."/>
      <w:lvlJc w:val="left"/>
      <w:pPr>
        <w:ind w:left="504" w:hanging="504"/>
      </w:pPr>
    </w:lvl>
    <w:lvl w:ilvl="1">
      <w:start w:val="1"/>
      <w:numFmt w:val="bullet"/>
      <w:lvlText w:val=""/>
      <w:lvlJc w:val="left"/>
      <w:pPr>
        <w:ind w:left="70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D56852"/>
    <w:multiLevelType w:val="hybridMultilevel"/>
    <w:tmpl w:val="C60C6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903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F64635"/>
    <w:multiLevelType w:val="hybridMultilevel"/>
    <w:tmpl w:val="4EEC4A12"/>
    <w:lvl w:ilvl="0" w:tplc="040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2" w15:restartNumberingAfterBreak="0">
    <w:nsid w:val="37697E1C"/>
    <w:multiLevelType w:val="hybridMultilevel"/>
    <w:tmpl w:val="6E7A9FD4"/>
    <w:lvl w:ilvl="0" w:tplc="16202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6BC68D6">
      <w:numFmt w:val="none"/>
      <w:lvlText w:val=""/>
      <w:lvlJc w:val="left"/>
      <w:pPr>
        <w:tabs>
          <w:tab w:val="num" w:pos="-720"/>
        </w:tabs>
      </w:pPr>
    </w:lvl>
    <w:lvl w:ilvl="2" w:tplc="6248E778">
      <w:numFmt w:val="none"/>
      <w:lvlText w:val=""/>
      <w:lvlJc w:val="left"/>
      <w:pPr>
        <w:tabs>
          <w:tab w:val="num" w:pos="-720"/>
        </w:tabs>
      </w:pPr>
    </w:lvl>
    <w:lvl w:ilvl="3" w:tplc="A6A6C420">
      <w:numFmt w:val="none"/>
      <w:lvlText w:val=""/>
      <w:lvlJc w:val="left"/>
      <w:pPr>
        <w:tabs>
          <w:tab w:val="num" w:pos="-720"/>
        </w:tabs>
      </w:pPr>
    </w:lvl>
    <w:lvl w:ilvl="4" w:tplc="927E78AA">
      <w:numFmt w:val="none"/>
      <w:lvlText w:val=""/>
      <w:lvlJc w:val="left"/>
      <w:pPr>
        <w:tabs>
          <w:tab w:val="num" w:pos="-720"/>
        </w:tabs>
      </w:pPr>
    </w:lvl>
    <w:lvl w:ilvl="5" w:tplc="ACE4509E">
      <w:numFmt w:val="none"/>
      <w:lvlText w:val=""/>
      <w:lvlJc w:val="left"/>
      <w:pPr>
        <w:tabs>
          <w:tab w:val="num" w:pos="-720"/>
        </w:tabs>
      </w:pPr>
    </w:lvl>
    <w:lvl w:ilvl="6" w:tplc="584CCF98">
      <w:numFmt w:val="none"/>
      <w:lvlText w:val=""/>
      <w:lvlJc w:val="left"/>
      <w:pPr>
        <w:tabs>
          <w:tab w:val="num" w:pos="-720"/>
        </w:tabs>
      </w:pPr>
    </w:lvl>
    <w:lvl w:ilvl="7" w:tplc="81308C40">
      <w:numFmt w:val="none"/>
      <w:lvlText w:val=""/>
      <w:lvlJc w:val="left"/>
      <w:pPr>
        <w:tabs>
          <w:tab w:val="num" w:pos="-720"/>
        </w:tabs>
      </w:pPr>
    </w:lvl>
    <w:lvl w:ilvl="8" w:tplc="D728A97E">
      <w:numFmt w:val="none"/>
      <w:lvlText w:val=""/>
      <w:lvlJc w:val="left"/>
      <w:pPr>
        <w:tabs>
          <w:tab w:val="num" w:pos="-720"/>
        </w:tabs>
      </w:pPr>
    </w:lvl>
  </w:abstractNum>
  <w:abstractNum w:abstractNumId="13" w15:restartNumberingAfterBreak="0">
    <w:nsid w:val="3A9C2348"/>
    <w:multiLevelType w:val="hybridMultilevel"/>
    <w:tmpl w:val="51C46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94B56"/>
    <w:multiLevelType w:val="multilevel"/>
    <w:tmpl w:val="BEB833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18E2663"/>
    <w:multiLevelType w:val="multilevel"/>
    <w:tmpl w:val="BEB833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79E3F07"/>
    <w:multiLevelType w:val="hybridMultilevel"/>
    <w:tmpl w:val="8306E814"/>
    <w:lvl w:ilvl="0" w:tplc="CC88047E">
      <w:numFmt w:val="bullet"/>
      <w:lvlText w:val=""/>
      <w:lvlJc w:val="left"/>
      <w:pPr>
        <w:ind w:left="573" w:hanging="360"/>
      </w:pPr>
      <w:rPr>
        <w:rFonts w:hint="default"/>
        <w:w w:val="100"/>
        <w:lang w:val="en-US" w:eastAsia="en-US" w:bidi="ar-SA"/>
      </w:rPr>
    </w:lvl>
    <w:lvl w:ilvl="1" w:tplc="AB069AC2">
      <w:numFmt w:val="bullet"/>
      <w:lvlText w:val=""/>
      <w:lvlJc w:val="left"/>
      <w:pPr>
        <w:ind w:left="933" w:hanging="360"/>
      </w:pPr>
      <w:rPr>
        <w:rFonts w:hint="default"/>
        <w:w w:val="100"/>
        <w:lang w:val="en-US" w:eastAsia="en-US" w:bidi="ar-SA"/>
      </w:rPr>
    </w:lvl>
    <w:lvl w:ilvl="2" w:tplc="B13A9F2C">
      <w:numFmt w:val="bullet"/>
      <w:lvlText w:val="•"/>
      <w:lvlJc w:val="left"/>
      <w:pPr>
        <w:ind w:left="940" w:hanging="360"/>
      </w:pPr>
      <w:rPr>
        <w:rFonts w:hint="default"/>
        <w:lang w:val="en-US" w:eastAsia="en-US" w:bidi="ar-SA"/>
      </w:rPr>
    </w:lvl>
    <w:lvl w:ilvl="3" w:tplc="054ED578">
      <w:numFmt w:val="bullet"/>
      <w:lvlText w:val="•"/>
      <w:lvlJc w:val="left"/>
      <w:pPr>
        <w:ind w:left="2085" w:hanging="360"/>
      </w:pPr>
      <w:rPr>
        <w:rFonts w:hint="default"/>
        <w:lang w:val="en-US" w:eastAsia="en-US" w:bidi="ar-SA"/>
      </w:rPr>
    </w:lvl>
    <w:lvl w:ilvl="4" w:tplc="1B525D58">
      <w:numFmt w:val="bullet"/>
      <w:lvlText w:val="•"/>
      <w:lvlJc w:val="left"/>
      <w:pPr>
        <w:ind w:left="3230" w:hanging="360"/>
      </w:pPr>
      <w:rPr>
        <w:rFonts w:hint="default"/>
        <w:lang w:val="en-US" w:eastAsia="en-US" w:bidi="ar-SA"/>
      </w:rPr>
    </w:lvl>
    <w:lvl w:ilvl="5" w:tplc="6294533C">
      <w:numFmt w:val="bullet"/>
      <w:lvlText w:val="•"/>
      <w:lvlJc w:val="left"/>
      <w:pPr>
        <w:ind w:left="4375" w:hanging="360"/>
      </w:pPr>
      <w:rPr>
        <w:rFonts w:hint="default"/>
        <w:lang w:val="en-US" w:eastAsia="en-US" w:bidi="ar-SA"/>
      </w:rPr>
    </w:lvl>
    <w:lvl w:ilvl="6" w:tplc="876A7CA4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237235FA">
      <w:numFmt w:val="bullet"/>
      <w:lvlText w:val="•"/>
      <w:lvlJc w:val="left"/>
      <w:pPr>
        <w:ind w:left="6665" w:hanging="360"/>
      </w:pPr>
      <w:rPr>
        <w:rFonts w:hint="default"/>
        <w:lang w:val="en-US" w:eastAsia="en-US" w:bidi="ar-SA"/>
      </w:rPr>
    </w:lvl>
    <w:lvl w:ilvl="8" w:tplc="29343E12">
      <w:numFmt w:val="bullet"/>
      <w:lvlText w:val="•"/>
      <w:lvlJc w:val="left"/>
      <w:pPr>
        <w:ind w:left="7810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ACB604F"/>
    <w:multiLevelType w:val="multilevel"/>
    <w:tmpl w:val="6DBE70E8"/>
    <w:lvl w:ilvl="0">
      <w:start w:val="1"/>
      <w:numFmt w:val="decimal"/>
      <w:suff w:val="space"/>
      <w:lvlText w:val="%1."/>
      <w:lvlJc w:val="left"/>
      <w:pPr>
        <w:ind w:left="504" w:hanging="504"/>
      </w:pPr>
    </w:lvl>
    <w:lvl w:ilvl="1">
      <w:start w:val="1"/>
      <w:numFmt w:val="bullet"/>
      <w:lvlText w:val=""/>
      <w:lvlJc w:val="left"/>
      <w:pPr>
        <w:ind w:left="70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C2A39EF"/>
    <w:multiLevelType w:val="hybridMultilevel"/>
    <w:tmpl w:val="90C8E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3E0CEA"/>
    <w:multiLevelType w:val="singleLevel"/>
    <w:tmpl w:val="763E0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0" w15:restartNumberingAfterBreak="0">
    <w:nsid w:val="7F117798"/>
    <w:multiLevelType w:val="hybridMultilevel"/>
    <w:tmpl w:val="A1C0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473139">
    <w:abstractNumId w:val="12"/>
  </w:num>
  <w:num w:numId="2" w16cid:durableId="184053029">
    <w:abstractNumId w:val="5"/>
  </w:num>
  <w:num w:numId="3" w16cid:durableId="441416096">
    <w:abstractNumId w:val="9"/>
  </w:num>
  <w:num w:numId="4" w16cid:durableId="409667622">
    <w:abstractNumId w:val="3"/>
  </w:num>
  <w:num w:numId="5" w16cid:durableId="1174683450">
    <w:abstractNumId w:val="4"/>
  </w:num>
  <w:num w:numId="6" w16cid:durableId="1654722002">
    <w:abstractNumId w:val="17"/>
  </w:num>
  <w:num w:numId="7" w16cid:durableId="346835952">
    <w:abstractNumId w:val="8"/>
  </w:num>
  <w:num w:numId="8" w16cid:durableId="276256336">
    <w:abstractNumId w:val="0"/>
  </w:num>
  <w:num w:numId="9" w16cid:durableId="2031878669">
    <w:abstractNumId w:val="6"/>
  </w:num>
  <w:num w:numId="10" w16cid:durableId="364410136">
    <w:abstractNumId w:val="19"/>
  </w:num>
  <w:num w:numId="11" w16cid:durableId="280260535">
    <w:abstractNumId w:val="7"/>
  </w:num>
  <w:num w:numId="12" w16cid:durableId="706485977">
    <w:abstractNumId w:val="16"/>
  </w:num>
  <w:num w:numId="13" w16cid:durableId="1560286665">
    <w:abstractNumId w:val="18"/>
  </w:num>
  <w:num w:numId="14" w16cid:durableId="941566632">
    <w:abstractNumId w:val="20"/>
  </w:num>
  <w:num w:numId="15" w16cid:durableId="524754992">
    <w:abstractNumId w:val="13"/>
  </w:num>
  <w:num w:numId="16" w16cid:durableId="1378506645">
    <w:abstractNumId w:val="1"/>
  </w:num>
  <w:num w:numId="17" w16cid:durableId="1929195497">
    <w:abstractNumId w:val="11"/>
  </w:num>
  <w:num w:numId="18" w16cid:durableId="1963491107">
    <w:abstractNumId w:val="14"/>
  </w:num>
  <w:num w:numId="19" w16cid:durableId="447315353">
    <w:abstractNumId w:val="10"/>
  </w:num>
  <w:num w:numId="20" w16cid:durableId="32772460">
    <w:abstractNumId w:val="2"/>
  </w:num>
  <w:num w:numId="21" w16cid:durableId="13213441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B98"/>
    <w:rsid w:val="00016361"/>
    <w:rsid w:val="000725F9"/>
    <w:rsid w:val="00077417"/>
    <w:rsid w:val="000862BC"/>
    <w:rsid w:val="000A701D"/>
    <w:rsid w:val="000B7789"/>
    <w:rsid w:val="000D0A3B"/>
    <w:rsid w:val="000D5FB7"/>
    <w:rsid w:val="00131130"/>
    <w:rsid w:val="00134BAC"/>
    <w:rsid w:val="001407A8"/>
    <w:rsid w:val="0018004A"/>
    <w:rsid w:val="00184386"/>
    <w:rsid w:val="001860B5"/>
    <w:rsid w:val="001A3B9E"/>
    <w:rsid w:val="001B3DA9"/>
    <w:rsid w:val="001C7171"/>
    <w:rsid w:val="001D0D31"/>
    <w:rsid w:val="001E3F8F"/>
    <w:rsid w:val="00203FE1"/>
    <w:rsid w:val="00232F54"/>
    <w:rsid w:val="00246D35"/>
    <w:rsid w:val="002634BA"/>
    <w:rsid w:val="002858C5"/>
    <w:rsid w:val="00290BDC"/>
    <w:rsid w:val="002B0989"/>
    <w:rsid w:val="002F05C0"/>
    <w:rsid w:val="002F7B76"/>
    <w:rsid w:val="00342355"/>
    <w:rsid w:val="003B471D"/>
    <w:rsid w:val="003D50F5"/>
    <w:rsid w:val="00435542"/>
    <w:rsid w:val="00453CC6"/>
    <w:rsid w:val="004542C4"/>
    <w:rsid w:val="0045780F"/>
    <w:rsid w:val="0047223D"/>
    <w:rsid w:val="004D7810"/>
    <w:rsid w:val="005321E1"/>
    <w:rsid w:val="0056338B"/>
    <w:rsid w:val="00597F10"/>
    <w:rsid w:val="00606D0B"/>
    <w:rsid w:val="006127DC"/>
    <w:rsid w:val="00665E21"/>
    <w:rsid w:val="0067640A"/>
    <w:rsid w:val="006A1A7B"/>
    <w:rsid w:val="006C33CA"/>
    <w:rsid w:val="006D388F"/>
    <w:rsid w:val="006F046A"/>
    <w:rsid w:val="00763AAF"/>
    <w:rsid w:val="0076499E"/>
    <w:rsid w:val="00780920"/>
    <w:rsid w:val="007C5771"/>
    <w:rsid w:val="00826D96"/>
    <w:rsid w:val="00827240"/>
    <w:rsid w:val="008C524D"/>
    <w:rsid w:val="008E5B57"/>
    <w:rsid w:val="008F4605"/>
    <w:rsid w:val="0091798A"/>
    <w:rsid w:val="009C10C7"/>
    <w:rsid w:val="009D09CD"/>
    <w:rsid w:val="00A02AAB"/>
    <w:rsid w:val="00A02F4D"/>
    <w:rsid w:val="00A54F10"/>
    <w:rsid w:val="00A60907"/>
    <w:rsid w:val="00A80063"/>
    <w:rsid w:val="00A972EF"/>
    <w:rsid w:val="00AC7E98"/>
    <w:rsid w:val="00AE15A7"/>
    <w:rsid w:val="00AF12FA"/>
    <w:rsid w:val="00AF759D"/>
    <w:rsid w:val="00B034A8"/>
    <w:rsid w:val="00B31D07"/>
    <w:rsid w:val="00B3547A"/>
    <w:rsid w:val="00B448D9"/>
    <w:rsid w:val="00BC355C"/>
    <w:rsid w:val="00BD30E8"/>
    <w:rsid w:val="00C34C4A"/>
    <w:rsid w:val="00C4449B"/>
    <w:rsid w:val="00CA107A"/>
    <w:rsid w:val="00CC7441"/>
    <w:rsid w:val="00CF6593"/>
    <w:rsid w:val="00D11330"/>
    <w:rsid w:val="00D139F0"/>
    <w:rsid w:val="00D4429B"/>
    <w:rsid w:val="00D81AB1"/>
    <w:rsid w:val="00DC2B5F"/>
    <w:rsid w:val="00DD6AA5"/>
    <w:rsid w:val="00E112BE"/>
    <w:rsid w:val="00E21EB1"/>
    <w:rsid w:val="00E50551"/>
    <w:rsid w:val="00E72A51"/>
    <w:rsid w:val="00E73B90"/>
    <w:rsid w:val="00EE0B98"/>
    <w:rsid w:val="00F26897"/>
    <w:rsid w:val="00FA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423C5"/>
  <w15:chartTrackingRefBased/>
  <w15:docId w15:val="{9D486CD6-3D6C-0A4E-8A56-D8FBD622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B98"/>
    <w:rPr>
      <w:rFonts w:ascii="Arial" w:eastAsia="Times New Roman" w:hAnsi="Arial" w:cs="Times New Roman"/>
      <w:sz w:val="22"/>
    </w:rPr>
  </w:style>
  <w:style w:type="paragraph" w:styleId="Heading1">
    <w:name w:val="heading 1"/>
    <w:basedOn w:val="Normal"/>
    <w:next w:val="Normal"/>
    <w:link w:val="Heading1Char"/>
    <w:qFormat/>
    <w:rsid w:val="00EE0B98"/>
    <w:pPr>
      <w:keepNext/>
      <w:jc w:val="center"/>
      <w:outlineLvl w:val="0"/>
    </w:pPr>
    <w:rPr>
      <w:b/>
      <w:bCs/>
      <w:sz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0A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E0B98"/>
    <w:pPr>
      <w:keepNext/>
      <w:spacing w:line="480" w:lineRule="auto"/>
      <w:jc w:val="both"/>
      <w:outlineLvl w:val="4"/>
    </w:pPr>
    <w:rPr>
      <w:b/>
      <w:bCs/>
      <w:sz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EE0B98"/>
    <w:pPr>
      <w:keepNext/>
      <w:jc w:val="center"/>
      <w:outlineLvl w:val="7"/>
    </w:pPr>
    <w:rPr>
      <w:rFonts w:cs="Arial"/>
      <w:b/>
      <w:bCs/>
      <w:sz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0B98"/>
    <w:rPr>
      <w:rFonts w:ascii="Arial" w:eastAsia="Times New Roman" w:hAnsi="Arial" w:cs="Times New Roman"/>
      <w:b/>
      <w:bCs/>
      <w:sz w:val="28"/>
      <w:u w:val="single"/>
      <w:lang w:val="en-US"/>
    </w:rPr>
  </w:style>
  <w:style w:type="character" w:customStyle="1" w:styleId="Heading5Char">
    <w:name w:val="Heading 5 Char"/>
    <w:basedOn w:val="DefaultParagraphFont"/>
    <w:link w:val="Heading5"/>
    <w:rsid w:val="00EE0B98"/>
    <w:rPr>
      <w:rFonts w:ascii="Arial" w:eastAsia="Times New Roman" w:hAnsi="Arial" w:cs="Times New Roman"/>
      <w:b/>
      <w:bCs/>
      <w:sz w:val="28"/>
      <w:u w:val="single"/>
      <w:lang w:val="en-US"/>
    </w:rPr>
  </w:style>
  <w:style w:type="character" w:customStyle="1" w:styleId="Heading8Char">
    <w:name w:val="Heading 8 Char"/>
    <w:basedOn w:val="DefaultParagraphFont"/>
    <w:link w:val="Heading8"/>
    <w:rsid w:val="00EE0B98"/>
    <w:rPr>
      <w:rFonts w:ascii="Arial" w:eastAsia="Times New Roman" w:hAnsi="Arial" w:cs="Arial"/>
      <w:b/>
      <w:bCs/>
      <w:sz w:val="36"/>
      <w:u w:val="single"/>
      <w:lang w:val="en-US"/>
    </w:rPr>
  </w:style>
  <w:style w:type="paragraph" w:styleId="BodyTextIndent">
    <w:name w:val="Body Text Indent"/>
    <w:basedOn w:val="Normal"/>
    <w:link w:val="BodyTextIndentChar"/>
    <w:rsid w:val="00EE0B98"/>
    <w:pPr>
      <w:spacing w:line="480" w:lineRule="auto"/>
      <w:ind w:left="720" w:firstLine="720"/>
      <w:jc w:val="both"/>
    </w:pPr>
    <w:rPr>
      <w:rFonts w:cs="Arial"/>
    </w:rPr>
  </w:style>
  <w:style w:type="character" w:customStyle="1" w:styleId="BodyTextIndentChar">
    <w:name w:val="Body Text Indent Char"/>
    <w:basedOn w:val="DefaultParagraphFont"/>
    <w:link w:val="BodyTextIndent"/>
    <w:rsid w:val="00EE0B98"/>
    <w:rPr>
      <w:rFonts w:ascii="Arial" w:eastAsia="Times New Roman" w:hAnsi="Arial" w:cs="Arial"/>
      <w:sz w:val="22"/>
      <w:lang w:val="en-US"/>
    </w:rPr>
  </w:style>
  <w:style w:type="paragraph" w:styleId="Header">
    <w:name w:val="header"/>
    <w:basedOn w:val="Normal"/>
    <w:link w:val="HeaderChar"/>
    <w:rsid w:val="00EE0B9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E0B98"/>
    <w:rPr>
      <w:rFonts w:ascii="Arial" w:eastAsia="Times New Roman" w:hAnsi="Arial" w:cs="Times New Roman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D1133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11330"/>
    <w:rPr>
      <w:rFonts w:ascii="Arial" w:eastAsia="Times New Roman" w:hAnsi="Arial" w:cs="Times New Roman"/>
      <w:sz w:val="22"/>
      <w:lang w:val="en-US"/>
    </w:rPr>
  </w:style>
  <w:style w:type="paragraph" w:styleId="ListParagraph">
    <w:name w:val="List Paragraph"/>
    <w:basedOn w:val="Normal"/>
    <w:uiPriority w:val="1"/>
    <w:qFormat/>
    <w:rsid w:val="00D11330"/>
    <w:pPr>
      <w:widowControl w:val="0"/>
      <w:autoSpaceDE w:val="0"/>
      <w:autoSpaceDN w:val="0"/>
      <w:ind w:left="1000" w:hanging="721"/>
    </w:pPr>
    <w:rPr>
      <w:rFonts w:ascii="Times New Roman" w:hAnsi="Times New Roman"/>
      <w:szCs w:val="22"/>
    </w:rPr>
  </w:style>
  <w:style w:type="paragraph" w:styleId="Footer">
    <w:name w:val="footer"/>
    <w:basedOn w:val="Normal"/>
    <w:link w:val="FooterChar"/>
    <w:uiPriority w:val="99"/>
    <w:unhideWhenUsed/>
    <w:rsid w:val="00D113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330"/>
    <w:rPr>
      <w:rFonts w:ascii="Arial" w:eastAsia="Times New Roman" w:hAnsi="Arial" w:cs="Times New Roman"/>
      <w:sz w:val="22"/>
      <w:lang w:val="en-US"/>
    </w:rPr>
  </w:style>
  <w:style w:type="table" w:styleId="TableGrid">
    <w:name w:val="Table Grid"/>
    <w:basedOn w:val="TableNormal"/>
    <w:uiPriority w:val="39"/>
    <w:rsid w:val="006F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D0A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1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msds19003</dc:creator>
  <cp:keywords/>
  <dc:description/>
  <cp:lastModifiedBy>Muhammad Asher Ahsan</cp:lastModifiedBy>
  <cp:revision>47</cp:revision>
  <dcterms:created xsi:type="dcterms:W3CDTF">2025-01-15T16:13:00Z</dcterms:created>
  <dcterms:modified xsi:type="dcterms:W3CDTF">2026-03-17T09:12:00Z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f3cd712500849c4dbfd3d4680aa8e834a925dc4c0149664a7b363d1138a723e6</vt:lpwstr>
  </property>
</Properties>
</file>